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94" w:rsidRPr="006D3394" w:rsidRDefault="006D3394" w:rsidP="006D3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339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Профилактика туберкулёза у детей и подростков</w:t>
      </w:r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339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Туберкулез является социально значимым и особо опасным инфекционным заболеванием.</w:t>
      </w:r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 данным Всемирной организации здравоохранения, одна треть населения планеты инфицирована туберкулезом. </w:t>
      </w:r>
      <w:r w:rsidRPr="006D339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В мире ежегодно регистрируется 8 млн. новых случаев туберкулеза и 3 млн. случаев смерти от него, включая 884 тыс. детей в возрасте до 15 лет.</w:t>
      </w:r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Быстрое распространение лекарственно-устойчивых штаммов возбудителя туберкулеза грозит превратить туберкулез в неизлечимое заболевание</w:t>
      </w:r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339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Что же такое туберкулез, и каковы источники инфекции?</w:t>
      </w:r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339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Туберкулез</w:t>
      </w:r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</w:t>
      </w:r>
      <w:r w:rsidRPr="006D339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это инфекционное заболевание, вызываемое микобактериями туберкулеза.</w:t>
      </w:r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Поражается туберкулезом весь организм: легкие, почки, лимфатические узлы, кости, глаза, кожа, головной мозг.</w:t>
      </w:r>
      <w:proofErr w:type="gramEnd"/>
    </w:p>
    <w:p w:rsid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Основным источником распространения инфекции является больной туберкулезом человек, реже крупнорогатый скот, верблюды, свиньи, птицы, другие животные.</w:t>
      </w:r>
      <w:r w:rsidRPr="006D339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339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Как можно заразиться туберкулезом?</w:t>
      </w:r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Заразиться туберкулезом может практически любой человек. Заражение  происходит:</w:t>
      </w:r>
    </w:p>
    <w:p w:rsidR="006D3394" w:rsidRPr="006D3394" w:rsidRDefault="006D3394" w:rsidP="006D3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33195" cy="1433195"/>
            <wp:effectExtent l="19050" t="0" r="0" b="0"/>
            <wp:docPr id="1" name="Рисунок 1" descr="http://www.kvd.by/images/school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vd.by/images/school1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339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Через воздух</w:t>
      </w:r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D3394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- (аэрогенный, воздушно-капельный путь</w:t>
      </w:r>
      <w:r w:rsidRPr="006D339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 xml:space="preserve">) или предметы обихода </w:t>
      </w:r>
      <w:r w:rsidRPr="006D3394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при пользовании общей с больным туберкулезом легких посудой, туалетными принадлежностями и т.д., реже через пищу (алиментарный путь).</w:t>
      </w:r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339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При употреблении молочных продуктов</w:t>
      </w:r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D3394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 xml:space="preserve">от больного туберкулезом крупнорогатого скота. </w:t>
      </w:r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339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Внутриутробное</w:t>
      </w:r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D3394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 xml:space="preserve">заражение плода (крайне редко) при туберкулезе у беременных. </w:t>
      </w:r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339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Около 50% впервые выявленных больных</w:t>
      </w:r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D3394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выделяют возбудителя туберкулеза в окружающую среду при разговоре, кашле, чихании.</w:t>
      </w:r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Аэрозоль с мельчайшими частицами мокроты в течение длительного времени может находиться в воздухе и являться источником заражения детей и взрослых. </w:t>
      </w:r>
      <w:r w:rsidRPr="006D339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Если больной человек не лечится, он может за год инфицировать 10 – 15 человек.</w:t>
      </w:r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339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Каждый ли инфицированный человек заболевает туберкулезом?</w:t>
      </w:r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 общего количества людей, инфицированных туберкулезом, заболевает каждый десятый.</w:t>
      </w:r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Большинство инфицированных людей никогда не заболевают туберкулезом потому, что их иммунная система подавляет, ограничивает инфекцию и препятствует развитию заболевания.</w:t>
      </w:r>
    </w:p>
    <w:p w:rsidR="006D3394" w:rsidRPr="006D3394" w:rsidRDefault="006D3394" w:rsidP="006D3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33195" cy="1433195"/>
            <wp:effectExtent l="19050" t="0" r="0" b="0"/>
            <wp:docPr id="2" name="Рисунок 2" descr="http://www.kvd.by/images/school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vd.by/images/school1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Наиболее подвержены заболеванию туберкулезом дети из так называемой</w:t>
      </w:r>
      <w:r w:rsidRPr="006D339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 xml:space="preserve"> группы риска:</w:t>
      </w:r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3394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в семье, где есть больной туберкулезом;</w:t>
      </w:r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3394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 xml:space="preserve">часто и длительно </w:t>
      </w:r>
      <w:proofErr w:type="gramStart"/>
      <w:r w:rsidRPr="006D3394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болеющие</w:t>
      </w:r>
      <w:proofErr w:type="gramEnd"/>
      <w:r w:rsidRPr="006D3394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 xml:space="preserve"> различными инфекционными заболеваниями; </w:t>
      </w:r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3394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страдающие такими заболеваниями, как сахарный диа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бет, рак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 xml:space="preserve"> </w:t>
      </w:r>
      <w:r w:rsidRPr="006D3394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,</w:t>
      </w:r>
      <w:proofErr w:type="gramEnd"/>
      <w:r w:rsidRPr="006D3394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 xml:space="preserve"> больные хронической патологией различных органов и систем;</w:t>
      </w:r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3394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 xml:space="preserve">не привитые дети. </w:t>
      </w:r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Заболевают туберкулезом в основном не привитые дети,  реже – получившие неполноценную вакцинацию (рубчик БЦЖ отсутствует или менее 3мм). Наиболее восприимчивы к туберкулезу грудные дети и дети младшего возраста, защитные силы которых (неспецифический и специфический иммунитет) еще не развиты.</w:t>
      </w:r>
      <w:r w:rsidRPr="006D339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339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Основные симптомы и признаки туберкулеза:</w:t>
      </w:r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339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 xml:space="preserve">Длительный кашель </w:t>
      </w:r>
      <w:r w:rsidRPr="006D3394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(более трех недель) или покашливание с выделением мокроты, возможно с кровью.</w:t>
      </w:r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339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Боли в грудной клетке.</w:t>
      </w:r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339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Потеря аппетита,</w:t>
      </w:r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D3394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снижение массы тела.</w:t>
      </w:r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339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Усиленное потоотделение</w:t>
      </w:r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D3394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(особенно в ночное время).</w:t>
      </w:r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339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Общее недомогание и слабость.</w:t>
      </w:r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339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Периодическое</w:t>
      </w:r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D3394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небольшое повышение температуры тела (37,2° – 37,4°С).</w:t>
      </w:r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339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Покраснение и припухлость кожи</w:t>
      </w:r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D3394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размером более 5 мм у детей и подростков при проведении пробы Манту свидетельствуют о моменте заражения, но еще не о самой болезни; в этом случае требуется углубленное обследование ребенка.</w:t>
      </w:r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339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Как определить инфицирован ли ребенок?</w:t>
      </w:r>
    </w:p>
    <w:p w:rsidR="006D3394" w:rsidRPr="006D3394" w:rsidRDefault="006D3394" w:rsidP="006D3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8175" cy="1433195"/>
            <wp:effectExtent l="19050" t="0" r="0" b="0"/>
            <wp:docPr id="3" name="Рисунок 3" descr="http://www.kvd.by/images/school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vd.by/images/school1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Это определяют ежегодной </w:t>
      </w:r>
      <w:r w:rsidRPr="006D339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туберкулиновой пробой (проба Манту).</w:t>
      </w:r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Кроме </w:t>
      </w:r>
      <w:proofErr w:type="spellStart"/>
      <w:r w:rsidRPr="006D339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туберкулинодиагностики</w:t>
      </w:r>
      <w:proofErr w:type="spellEnd"/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методами раннего выявления туберкулеза у детей, подростков и взрослых служат </w:t>
      </w:r>
      <w:r w:rsidRPr="006D339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профилактические обследования</w:t>
      </w:r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</w:p>
    <w:p w:rsidR="006D3394" w:rsidRPr="006D3394" w:rsidRDefault="006D3394" w:rsidP="006D33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6D339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рентгенофлюорография</w:t>
      </w:r>
      <w:proofErr w:type="spellEnd"/>
      <w:r w:rsidRPr="006D339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 xml:space="preserve"> - </w:t>
      </w:r>
      <w:r w:rsidRPr="006D3394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в 17 лет, в последующем не реже 1 раза в 2 года для всего населения и ежегодно для групп риска.</w:t>
      </w:r>
    </w:p>
    <w:p w:rsidR="006D3394" w:rsidRPr="006D3394" w:rsidRDefault="006D3394" w:rsidP="006D33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339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бактериологическое обследование</w:t>
      </w:r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(</w:t>
      </w:r>
      <w:r w:rsidRPr="006D3394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микроскопия мазка и посев материала на питательные среды) у больных хронической урологической патологией и неспецифическими заболеваниями легких, прооперированных людей.</w:t>
      </w:r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339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Как уберечь ребенка от туберкулеза и предотвратить заболевание</w:t>
      </w:r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339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lastRenderedPageBreak/>
        <w:t>Для активной специфической профилактики туберкулеза у детей и подростков предназначена</w:t>
      </w:r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D339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вакцина БЦЖ</w:t>
      </w:r>
      <w:r w:rsidRPr="006D339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.</w:t>
      </w:r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Двухсотлетний опыт применения вакцин доказал целесообразность и эффективность этого метода профилактики инфекционных болезней.</w:t>
      </w:r>
    </w:p>
    <w:p w:rsidR="006D3394" w:rsidRPr="006D3394" w:rsidRDefault="006D3394" w:rsidP="006D3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33195" cy="1433195"/>
            <wp:effectExtent l="19050" t="0" r="0" b="0"/>
            <wp:docPr id="4" name="Рисунок 4" descr="http://www.kvd.by/images/school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vd.by/images/school1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Вакцина БЦЖ представляет собой живые ослабленные (утратившие способность вызывать заболевание) микобактерии вакцинного штамма. </w:t>
      </w:r>
      <w:r w:rsidRPr="006D339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В Беларуси используют два вида противотуберкулезной вакцины.</w:t>
      </w:r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D3394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Вакцина БЦЖ, применяемая для иммунизации новорожденных с первой группой здоровья, и вакцина БЦЖ – М, применяемая для щадящей вакцинации детей с медицинскими отводами.</w:t>
      </w:r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Первая прививка против туберкулеза проводится в родильном отделении на 3 – 5 день жизни ребенка. Через 2 месяца у ребенка вырабатывается иммунитет и держится до 7 лет. Чтобы поддержать защиту от туберкулезной инфекции, прививку повторяют в 7 и 14 лет детям с отрицательной туберкулиновой пробой. Если в семье проживает больной туберкулезом, его необходимо изолировать на 2 месяца, чтобы не было контакта с ребенком, пока идет иммунологическая перестройка. Появление у привитого от туберкулеза ребенка через 4 – 6 недель папулы размером 5 – 10 мм, а через год рубчика свидетельствует об успешно проведенной вакцинации. Неэффективно привитые дети прививаются повторно через 2 года после вакцинации и через 1 год после ревакцинации БЦЖ.</w:t>
      </w:r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339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Внутрикожная вакцинация БЦЖ признана основным мероприятием специфической профилактики туберкулеза.</w:t>
      </w:r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Она стимулирует выработку не только специфического противотуберкулезного иммунитета, но и усиливает естественную устойчивость детского организма к другим инфекциям. В случае развития заболевания, первичная инфекция протекает у </w:t>
      </w:r>
      <w:proofErr w:type="gramStart"/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вакцинированных</w:t>
      </w:r>
      <w:proofErr w:type="gramEnd"/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благоприятно, часто бессимптомно и выявляется в неактивной стадии (спонтанно излеченный туберкулез).</w:t>
      </w:r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339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Диагностика туберкулеза и предотвращение заболевания</w:t>
      </w:r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Основными методами выявления туберкулеза являются </w:t>
      </w:r>
      <w:r w:rsidRPr="006D3394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 xml:space="preserve">бактериологическое и рентгенологическое обследование. </w:t>
      </w:r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339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Бактериологическое обследование</w:t>
      </w:r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D3394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(микроскопия мазка и посев материала на питательные среды) является самым надежным подтверждением диагноза туберкулеза, так как в этом случае непосредственно в выделениях больного либо во взятых из организма материалах обнаруживается возбудитель заболевания.</w:t>
      </w:r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339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В случаях скрытого течения туберкулеза</w:t>
      </w:r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D3394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возрастает значение рентгенологических методов обследования (рентгенографии и флюорографии). Это единственные методы, которые позволяют выявить начальные туберкулезные изменения в легких.</w:t>
      </w:r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339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Если при обследовании установлено</w:t>
      </w:r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Pr="006D3394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 xml:space="preserve">что ребенок или подросток заразился только туберкулезной инфекцией, но поражения органов не выявлено, </w:t>
      </w:r>
      <w:r w:rsidRPr="006D339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необходимо провести курс предупредительного лечения</w:t>
      </w:r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Pr="006D339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чтобы не допустить развития локальной формы заболевания</w:t>
      </w:r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  <w:r w:rsidRPr="006D3394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 xml:space="preserve">С этой целью назначаются противотуберкулезные препараты. </w:t>
      </w:r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Их принимают регулярно, ежедневно, не пропуская. Иначе микобактерия не погибнет, а перейдет в устойчивую «дремлющую» форму. Особенно эта мера профилактики заболевания важна в очагах туберкулезной инфекции, даже если контакт с больным был кратковременным. </w:t>
      </w:r>
      <w:proofErr w:type="gramStart"/>
      <w:r w:rsidRPr="006D339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Важно также выполнять комплекс мероприятий, повышающих защитные силы организма:</w:t>
      </w:r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D3394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санация хронических очагов инфекции, правильное полноценное питание, рациональный режим труда и отдыха, отказ от вредных привычек, закаливание, занятие физкультурой, проведение мероприятий, по оздоровлению жилищной и производственной среды (снижение скученности и запыленности, улучшение вентиляции, влажная уборка с использованием дезинфицирующих средств и т.д.).</w:t>
      </w:r>
      <w:proofErr w:type="gramEnd"/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339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Профилактика детско-подросткового туберкулеза и советы родителям</w:t>
      </w:r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3394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Для предотвращения туберкулеза у детей и подростков необходимо:</w:t>
      </w:r>
    </w:p>
    <w:p w:rsidR="006D3394" w:rsidRPr="006D3394" w:rsidRDefault="006D3394" w:rsidP="006D3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1433195" cy="1433195"/>
            <wp:effectExtent l="19050" t="0" r="0" b="0"/>
            <wp:docPr id="5" name="Рисунок 5" descr="http://www.kvd.by/images/school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vd.by/images/school1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339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Ответственно</w:t>
      </w:r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D3394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относиться родителям к своему здоровью, интересоваться заранее о здоровье тех людей, которые будут жить временно в вашей семье.</w:t>
      </w:r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339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Проходить профилактическое</w:t>
      </w:r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6D339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рентгенофлюорографическое</w:t>
      </w:r>
      <w:proofErr w:type="spellEnd"/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D339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обследование</w:t>
      </w:r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Pr="006D3394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особенно если в семье есть новорожденный ребенок</w:t>
      </w:r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339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Обязательно</w:t>
      </w:r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D339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обращаться</w:t>
      </w:r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D3394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к врачу, если ребенок был в контакте с больным туберкулезом.</w:t>
      </w:r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339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Оберегать</w:t>
      </w:r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D3394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вашего ребенка от длительного контакта с больным – изоляция в санаторный детский сад или санаторную школу; это снизит риск заболевания.</w:t>
      </w:r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339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Обязательное обследование</w:t>
      </w:r>
      <w:r w:rsidRPr="006D3394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 xml:space="preserve"> у врача-фтизиатра при установлении инфицирования ребенка по пробе Манту.</w:t>
      </w:r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339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Личным родительским</w:t>
      </w:r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D3394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примером</w:t>
      </w:r>
      <w:r w:rsidRPr="006D3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D3394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формировать у ребенка здоровый образ жизни.</w:t>
      </w:r>
    </w:p>
    <w:p w:rsidR="006D3394" w:rsidRPr="006D3394" w:rsidRDefault="006D3394" w:rsidP="006D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339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Помните! Отказ от проведения прививки от туберкулеза своему ребенку означает, фактически, отказ последнему </w:t>
      </w:r>
      <w:proofErr w:type="gramStart"/>
      <w:r w:rsidRPr="006D339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в праве</w:t>
      </w:r>
      <w:proofErr w:type="gramEnd"/>
      <w:r w:rsidRPr="006D339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 стать защищенным от этой инфекции. Не лишайте своего ребенка права быть здоровым!</w:t>
      </w:r>
    </w:p>
    <w:p w:rsidR="006D3394" w:rsidRPr="006D3394" w:rsidRDefault="006D3394" w:rsidP="006D339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059C8" w:rsidRDefault="00B059C8"/>
    <w:sectPr w:rsidR="00B059C8" w:rsidSect="006D339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4402"/>
    <w:multiLevelType w:val="multilevel"/>
    <w:tmpl w:val="336E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D3394"/>
    <w:rsid w:val="006D3394"/>
    <w:rsid w:val="008D0454"/>
    <w:rsid w:val="009B4368"/>
    <w:rsid w:val="00B0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3394"/>
    <w:rPr>
      <w:b/>
      <w:bCs/>
    </w:rPr>
  </w:style>
  <w:style w:type="paragraph" w:styleId="a4">
    <w:name w:val="Normal (Web)"/>
    <w:basedOn w:val="a"/>
    <w:uiPriority w:val="99"/>
    <w:semiHidden/>
    <w:unhideWhenUsed/>
    <w:rsid w:val="006D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D339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D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1239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2014-03-21T05:34:00Z</dcterms:created>
  <dcterms:modified xsi:type="dcterms:W3CDTF">2014-03-21T05:42:00Z</dcterms:modified>
</cp:coreProperties>
</file>